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公文小标宋简" w:hAnsi="公文小标宋简" w:eastAsia="公文小标宋简" w:cs="公文小标宋简"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sz w:val="44"/>
          <w:szCs w:val="44"/>
        </w:rPr>
        <w:t>会议回执</w:t>
      </w:r>
    </w:p>
    <w:tbl>
      <w:tblPr>
        <w:tblStyle w:val="4"/>
        <w:tblW w:w="9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900"/>
        <w:gridCol w:w="1750"/>
        <w:gridCol w:w="2661"/>
        <w:gridCol w:w="2661"/>
      </w:tblGrid>
      <w:tr>
        <w:trPr>
          <w:trHeight w:val="873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入住及离店日期</w:t>
            </w:r>
          </w:p>
        </w:tc>
      </w:tr>
      <w:tr>
        <w:trPr>
          <w:trHeight w:val="808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86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863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trHeight w:val="863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单住或合住</w:t>
            </w:r>
          </w:p>
        </w:tc>
      </w:tr>
    </w:tbl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注：请务必于1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b/>
          <w:bCs/>
          <w:sz w:val="28"/>
          <w:szCs w:val="28"/>
        </w:rPr>
        <w:t>日前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发至邮箱</w:t>
      </w:r>
      <w:r>
        <w:rPr>
          <w:rStyle w:val="7"/>
          <w:rFonts w:ascii="仿宋" w:hAnsi="仿宋" w:eastAsia="仿宋" w:cs="仿宋"/>
          <w:b/>
          <w:bCs/>
          <w:color w:val="auto"/>
          <w:sz w:val="28"/>
          <w:szCs w:val="28"/>
          <w:u w:val="none"/>
        </w:rPr>
        <w:t>sunfansw@tpri.com.cn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公文小标宋简">
    <w:altName w:val="方正小标宋简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73" w:y="-610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474" w:hRule="exact" w:wrap="around" w:vAnchor="text" w:hAnchor="page" w:x="1720" w:y="-653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EBD3"/>
    <w:rsid w:val="DBFFE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2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20"/>
    </w:rPr>
  </w:style>
  <w:style w:type="character" w:styleId="6">
    <w:name w:val="page number"/>
    <w:basedOn w:val="5"/>
    <w:semiHidden/>
    <w:qFormat/>
    <w:uiPriority w:val="99"/>
    <w:rPr>
      <w:rFonts w:cs="Times New Roman"/>
    </w:rPr>
  </w:style>
  <w:style w:type="character" w:styleId="7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2024-10-16T15:59:00Z</dcterms:created>
  <dc:creator>xy</dc:creator>
  <cp:lastModifiedBy>xy</cp:lastModifiedBy>
  <dcterms:modified xsi:type="dcterms:W3CDTF">2024-10-16T15:59:31Z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3C375E144155B7A557720F6764E831CA_41</vt:lpwstr>
  </property>
</Properties>
</file>